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DD8" w:rsidRPr="00AF392B" w:rsidRDefault="00646CF7" w:rsidP="00AF392B">
      <w:pPr>
        <w:shd w:val="clear" w:color="auto" w:fill="FFFFFF"/>
        <w:spacing w:after="135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Доступная среда</w:t>
      </w:r>
    </w:p>
    <w:p w:rsidR="00646CF7" w:rsidRPr="00AF392B" w:rsidRDefault="00646CF7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6DD8" w:rsidRPr="00AF392B" w:rsidRDefault="00C86DD8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профессиональной образовательной организации</w:t>
      </w:r>
    </w:p>
    <w:p w:rsidR="00C86DD8" w:rsidRPr="00AF392B" w:rsidRDefault="00C86DD8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комплексного сопровождения образовательного процесса инвалидов и обучающихся   с ограниченными возможностями здоровья приказом директора назначен ответственный  за сопровождение инклюзивного образования:</w:t>
      </w:r>
    </w:p>
    <w:p w:rsidR="00C86DD8" w:rsidRPr="00AF392B" w:rsidRDefault="00C86DD8" w:rsidP="00AF39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 директора по учебно-воспитательной работе;</w:t>
      </w:r>
    </w:p>
    <w:p w:rsidR="00C86DD8" w:rsidRPr="00AF392B" w:rsidRDefault="00646CF7" w:rsidP="00AF39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 АХ</w:t>
      </w:r>
      <w:r w:rsidR="00953D5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6DD8" w:rsidRPr="00AF392B" w:rsidRDefault="00646CF7" w:rsidP="00AF39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комендант общежития</w:t>
      </w:r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060E" w:rsidRPr="00AF392B" w:rsidRDefault="00C86DD8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Системно осуществляется повышение квалификации педагогических работников в соответствии с реализуемой «Программой создания доступной среды для обучения инвалидов и лиц с ограниченными возможностями </w:t>
      </w:r>
      <w:r w:rsidR="00F651AE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здоровья.</w:t>
      </w:r>
    </w:p>
    <w:p w:rsidR="00C86DD8" w:rsidRPr="00AF392B" w:rsidRDefault="00C86DD8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Организация работы с поступающими из числа инвалидов и лиц с ОВЗ.</w:t>
      </w:r>
    </w:p>
    <w:p w:rsidR="00C86DD8" w:rsidRPr="00AF392B" w:rsidRDefault="00F651AE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«</w:t>
      </w:r>
      <w:r w:rsidR="00953D5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Атнинский сельскохозяйственный техникум им. Габдуллы Тукая</w:t>
      </w:r>
      <w:r w:rsidR="00C8060E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организацию профориентационной работы с поступающими, в том числе инвалидами и лицами с ОВЗ.</w:t>
      </w:r>
      <w:r w:rsidR="003808E9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формами </w:t>
      </w:r>
      <w:proofErr w:type="spellStart"/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proofErr w:type="spellStart"/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профориентационное</w:t>
      </w:r>
      <w:proofErr w:type="spellEnd"/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тестирование, дни открытых дверей, консультации для инвалидов и родителей по вопросам приема и обучения,</w:t>
      </w:r>
      <w:r w:rsidR="00646CF7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олимпиадах,</w:t>
      </w:r>
      <w:r w:rsidR="00C86DD8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рекламно-информационные материалы для инвалидов, взаимодействие со специальными (коррекционными) обр</w:t>
      </w:r>
      <w:r w:rsidR="00C8060E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азовательными организациями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сайте </w:t>
      </w:r>
      <w:r w:rsidR="00953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 специальный раздел, отражающий наличие в </w:t>
      </w:r>
      <w:r w:rsidR="00953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техникуме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специальных условий для получения образования обучающимися с ограниченными возможностями здоровья и инвалидами; образовательных программ, адаптированных с учетом различных нарушений функций организма человека; виды и формы сопровождения </w:t>
      </w:r>
      <w:r w:rsidR="00F651AE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обучения; наличие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доступной среды и других условий,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Доступность зданий и сооружений профессиональных образовательных организаций и безопасного в них движения.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</w:t>
      </w:r>
      <w:r w:rsidR="00953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 соответствует условиям беспрепятственного, безопасного и удобного передвижения инвалидов и лиц с ОВЗ.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путей движения вну</w:t>
      </w:r>
      <w:r w:rsidR="00ED47F0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здания учебных корпусов 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обеспечивается:</w:t>
      </w:r>
    </w:p>
    <w:p w:rsidR="00C57A59" w:rsidRPr="00AF392B" w:rsidRDefault="00C57A59" w:rsidP="00AF3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коридоры </w:t>
      </w:r>
      <w:r w:rsidR="00ED47F0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лестницы оснащены поручнями;</w:t>
      </w:r>
    </w:p>
    <w:p w:rsidR="00C57A59" w:rsidRPr="00AF392B" w:rsidRDefault="00C57A59" w:rsidP="00AF3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расширены проемы дверей в учебные кабинеты, приемную комиссию, библиотечно-информационный центр, актовый зал, столовую, санитарные комнаты и др.</w:t>
      </w:r>
    </w:p>
    <w:p w:rsidR="00C57A59" w:rsidRPr="00AF392B" w:rsidRDefault="00C57A59" w:rsidP="00AF3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имеются информационные и предупреждающие </w:t>
      </w:r>
      <w:r w:rsidR="000C6590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таблички пиктограммы, вывеска на входе со шрифтом Брайля.</w:t>
      </w:r>
    </w:p>
    <w:p w:rsidR="000C6590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увеличены проемы вх</w:t>
      </w:r>
      <w:r w:rsidR="000C6590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одных дверей учебных кабинетов;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</w:t>
      </w:r>
      <w:r w:rsidR="000C6590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проходы между рядами столов;</w:t>
      </w:r>
    </w:p>
    <w:p w:rsidR="00C57A59" w:rsidRPr="00AF392B" w:rsidRDefault="000C6590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корпусе </w:t>
      </w:r>
      <w:r w:rsidR="00C57A59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входная лестница  дублирована пандусом, о</w:t>
      </w:r>
      <w:r w:rsidR="00646CF7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борудованным   поручнями.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Адаптация образовательных программ и учебно-методического обеспечения образовательного процесса для обучающихся с ОВЗ и инвалидов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инвалидов и обучающихся с ограниченными возможностями здоровья предусмотрена реализация программы с использованием дистанционных образовательных технологий, с учетом состояния здоровья и возможностей такие обучающиеся могут посещать отдельные занятия по физической культуре, предусмотрены  занятия по настольным, интеллектуальным видам спорта, подготовка рефератов, защита проектов по темам «</w:t>
      </w:r>
      <w:proofErr w:type="spellStart"/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здоровьеформирующие</w:t>
      </w:r>
      <w:proofErr w:type="spellEnd"/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образовании».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спортивное оборудование (спортивный зал, тренажерный зал, стадион широкого профиля с элементами</w:t>
      </w:r>
      <w:r w:rsidR="00B14BB6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полосы препятствий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отвечает требованиям доступности, надежности, прочности, удобства.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текущего контроля, промежуточной аттестации, государственной итоговой аттестации, осуществляется с учетом индивидуальных психофизических особенностей (устно, письменно, письменно на компьютере, в форме тестирования, поэтапно и т.д.).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Локальным нормативным актом установлен порядок и формы освоения дисциплины «Физическая культура» для инвалидов и лиц с ограниченными возможностями здоровья.</w:t>
      </w:r>
    </w:p>
    <w:p w:rsidR="00C57A59" w:rsidRPr="00AF392B" w:rsidRDefault="00C57A59" w:rsidP="00AF392B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Организация образовательного процесса с использованием дистанционных образовательных технологий</w:t>
      </w:r>
      <w:r w:rsidR="00940AF9" w:rsidRPr="00AF3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23614" w:rsidRPr="00F651AE" w:rsidRDefault="00C57A59" w:rsidP="00F651AE">
      <w:pPr>
        <w:shd w:val="clear" w:color="auto" w:fill="FFFFFF"/>
        <w:spacing w:after="13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 ОВЗ и инвалиды обеспечиваются печатными и электронными рабочими программами, у</w:t>
      </w:r>
      <w:r w:rsidR="00253C1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чебно-методическими комплексами</w:t>
      </w:r>
      <w:r w:rsidR="00646CF7"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AF392B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Организация текущего контроля успеваемости, промежуточной аттестации осуществляется с привлечение электронных образовательных ресурсов.</w:t>
      </w:r>
      <w:bookmarkStart w:id="0" w:name="_GoBack"/>
      <w:bookmarkEnd w:id="0"/>
    </w:p>
    <w:sectPr w:rsidR="00D23614" w:rsidRPr="00F651AE" w:rsidSect="00F651A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0823"/>
    <w:multiLevelType w:val="multilevel"/>
    <w:tmpl w:val="8E9A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98646F"/>
    <w:multiLevelType w:val="multilevel"/>
    <w:tmpl w:val="8B54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944"/>
    <w:rsid w:val="000C6590"/>
    <w:rsid w:val="001A32D4"/>
    <w:rsid w:val="002219C6"/>
    <w:rsid w:val="00253C1E"/>
    <w:rsid w:val="0027062B"/>
    <w:rsid w:val="002B7E0D"/>
    <w:rsid w:val="002D2944"/>
    <w:rsid w:val="003808E9"/>
    <w:rsid w:val="00646CF7"/>
    <w:rsid w:val="00671562"/>
    <w:rsid w:val="008B7A06"/>
    <w:rsid w:val="00907EA0"/>
    <w:rsid w:val="00940AF9"/>
    <w:rsid w:val="00941390"/>
    <w:rsid w:val="00953D54"/>
    <w:rsid w:val="009E1B58"/>
    <w:rsid w:val="00AF392B"/>
    <w:rsid w:val="00B14BB6"/>
    <w:rsid w:val="00C57A59"/>
    <w:rsid w:val="00C8060E"/>
    <w:rsid w:val="00C86DD8"/>
    <w:rsid w:val="00DE572E"/>
    <w:rsid w:val="00E04D7B"/>
    <w:rsid w:val="00E30E12"/>
    <w:rsid w:val="00ED47F0"/>
    <w:rsid w:val="00F0656A"/>
    <w:rsid w:val="00F6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A79A7"/>
  <w15:docId w15:val="{E971B33F-6A5D-41D1-BBC0-65AE303F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0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Хайдаровна</dc:creator>
  <cp:lastModifiedBy>209</cp:lastModifiedBy>
  <cp:revision>4</cp:revision>
  <cp:lastPrinted>2021-01-19T10:50:00Z</cp:lastPrinted>
  <dcterms:created xsi:type="dcterms:W3CDTF">2021-01-28T06:21:00Z</dcterms:created>
  <dcterms:modified xsi:type="dcterms:W3CDTF">2026-02-19T10:36:00Z</dcterms:modified>
</cp:coreProperties>
</file>